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0A0765" w:rsidRDefault="00176489" w:rsidP="0015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lang w:val="en-AU"/>
        </w:rPr>
      </w:pPr>
      <w:r>
        <w:rPr>
          <w:rFonts w:asciiTheme="minorHAnsi" w:hAnsiTheme="minorHAnsi" w:cstheme="minorHAnsi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765A22A" wp14:editId="610ADB5B">
            <wp:simplePos x="0" y="0"/>
            <wp:positionH relativeFrom="column">
              <wp:posOffset>965974</wp:posOffset>
            </wp:positionH>
            <wp:positionV relativeFrom="paragraph">
              <wp:posOffset>-95277</wp:posOffset>
            </wp:positionV>
            <wp:extent cx="477078" cy="52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 colour log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9"/>
                    <a:stretch/>
                  </pic:blipFill>
                  <pic:spPr bwMode="auto">
                    <a:xfrm>
                      <a:off x="0" y="0"/>
                      <a:ext cx="479201" cy="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FD" w:rsidRPr="005E4B2D">
        <w:rPr>
          <w:rFonts w:asciiTheme="minorHAnsi" w:hAnsiTheme="minorHAnsi" w:cstheme="minorHAnsi"/>
          <w:b/>
          <w:sz w:val="56"/>
          <w:szCs w:val="56"/>
          <w:lang w:val="en-AU"/>
        </w:rPr>
        <w:t xml:space="preserve"> </w:t>
      </w:r>
      <w:r w:rsidR="00C15281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 </w:t>
      </w:r>
      <w:r w:rsidR="001135D9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</w:t>
      </w:r>
      <w:r w:rsidR="00157CFD" w:rsidRPr="000A0765">
        <w:rPr>
          <w:rFonts w:asciiTheme="minorHAnsi" w:hAnsiTheme="minorHAnsi" w:cstheme="minorHAnsi"/>
          <w:b/>
          <w:sz w:val="52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B72E22" w:rsidRPr="00B72E22" w:rsidRDefault="00325225" w:rsidP="00B72E22">
      <w:pPr>
        <w:shd w:val="clear" w:color="auto" w:fill="FFFFFF"/>
        <w:spacing w:after="90" w:line="264" w:lineRule="atLeast"/>
        <w:outlineLvl w:val="1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B72E22" w:rsidRPr="00B72E22">
        <w:rPr>
          <w:rFonts w:cstheme="minorHAnsi"/>
          <w:b/>
          <w:color w:val="000000"/>
          <w:shd w:val="clear" w:color="auto" w:fill="FFFFFF"/>
        </w:rPr>
        <w:t xml:space="preserve">Fitness to Drive: Demystifying VicRoads Medical Review and </w:t>
      </w:r>
      <w:proofErr w:type="spellStart"/>
      <w:r w:rsidR="00B72E22" w:rsidRPr="00B72E22">
        <w:rPr>
          <w:rFonts w:cstheme="minorHAnsi"/>
          <w:b/>
          <w:color w:val="000000"/>
          <w:shd w:val="clear" w:color="auto" w:fill="FFFFFF"/>
        </w:rPr>
        <w:t>maximising</w:t>
      </w:r>
      <w:proofErr w:type="spellEnd"/>
      <w:r w:rsidR="00B72E22" w:rsidRPr="00B72E22">
        <w:rPr>
          <w:rFonts w:cstheme="minorHAnsi"/>
          <w:b/>
          <w:color w:val="000000"/>
          <w:shd w:val="clear" w:color="auto" w:fill="FFFFFF"/>
        </w:rPr>
        <w:t xml:space="preserve"> collaborative care webinar</w:t>
      </w:r>
    </w:p>
    <w:p w:rsidR="004459E4" w:rsidRDefault="004459E4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B72E22" w:rsidRPr="00B72E22">
        <w:rPr>
          <w:rFonts w:cstheme="minorHAnsi"/>
          <w:b/>
          <w:color w:val="000000"/>
          <w:shd w:val="clear" w:color="auto" w:fill="FFFFFF"/>
        </w:rPr>
        <w:t>90003056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B72E22" w:rsidRPr="00B72E22">
        <w:rPr>
          <w:rFonts w:cstheme="minorHAnsi"/>
          <w:b/>
          <w:color w:val="000000"/>
          <w:shd w:val="clear" w:color="auto" w:fill="FFFFFF"/>
        </w:rPr>
        <w:t>FTD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4459E4" w:rsidRPr="004459E4">
        <w:rPr>
          <w:rFonts w:cstheme="minorHAnsi"/>
          <w:b/>
          <w:color w:val="000000"/>
          <w:shd w:val="clear" w:color="auto" w:fill="FFFFFF"/>
        </w:rPr>
        <w:t>ZOOM Webinar</w:t>
      </w:r>
      <w:r w:rsidR="00987CB5">
        <w:rPr>
          <w:rFonts w:ascii="Tahoma" w:hAnsi="Tahoma" w:cs="Tahoma"/>
          <w:color w:val="00B0F0"/>
          <w:sz w:val="18"/>
          <w:szCs w:val="18"/>
          <w:shd w:val="clear" w:color="auto" w:fill="FFFFFF"/>
        </w:rPr>
        <w:t xml:space="preserve">    </w:t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93261E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B72E22">
        <w:rPr>
          <w:rFonts w:cstheme="minorHAnsi"/>
          <w:b/>
          <w:color w:val="000000"/>
          <w:shd w:val="clear" w:color="auto" w:fill="FFFFFF"/>
        </w:rPr>
        <w:t>20 October</w:t>
      </w:r>
      <w:r w:rsidR="00801B1F" w:rsidRPr="004459E4">
        <w:rPr>
          <w:rFonts w:cstheme="minorHAnsi"/>
          <w:b/>
          <w:color w:val="000000"/>
          <w:shd w:val="clear" w:color="auto" w:fill="FFFFFF"/>
        </w:rPr>
        <w:t xml:space="preserve"> 2020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1208"/>
        <w:gridCol w:w="1208"/>
        <w:gridCol w:w="1209"/>
        <w:gridCol w:w="1088"/>
        <w:gridCol w:w="1276"/>
        <w:gridCol w:w="1276"/>
      </w:tblGrid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>(please click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4459E4">
        <w:trPr>
          <w:trHeight w:val="467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click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5E0F68" w:rsidRDefault="009002FE" w:rsidP="004459E4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(please click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Presenter/s knowledge of topic</w:t>
            </w:r>
          </w:p>
        </w:tc>
        <w:sdt>
          <w:sdtPr>
            <w:id w:val="-2451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2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74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5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8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2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804C74" w:rsidP="004459E4"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Presenter/s d</w:t>
            </w:r>
            <w:r w:rsidR="004459E4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566789" w:rsidRDefault="00566789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6789">
              <w:rPr>
                <w:rFonts w:ascii="Calibri" w:eastAsia="Times New Roman" w:hAnsi="Calibri" w:cs="Calibri"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9021E7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804C74"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Overall, how would you rate the </w:t>
            </w:r>
            <w:r w:rsidR="00804C74">
              <w:rPr>
                <w:rFonts w:ascii="Calibri" w:eastAsia="Times New Roman" w:hAnsi="Calibri" w:cs="Calibri"/>
                <w:color w:val="000000"/>
                <w:lang w:eastAsia="en-AU"/>
              </w:rPr>
              <w:t>webinar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4C74" w:rsidTr="001E749F">
        <w:tc>
          <w:tcPr>
            <w:tcW w:w="3362" w:type="dxa"/>
            <w:vMerge w:val="restart"/>
            <w:shd w:val="clear" w:color="auto" w:fill="DBE5F1" w:themeFill="accent1" w:themeFillTint="33"/>
            <w:vAlign w:val="center"/>
          </w:tcPr>
          <w:p w:rsidR="00804C74" w:rsidRPr="00850D7D" w:rsidRDefault="00804C74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CPD Activities held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ZOOM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(please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click box and advise why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804C74" w:rsidRDefault="00B72E22" w:rsidP="004459E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  <w:vAlign w:val="center"/>
          </w:tcPr>
          <w:p w:rsidR="00804C74" w:rsidRDefault="00B72E22" w:rsidP="004459E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804C74" w:rsidTr="00856922">
        <w:tc>
          <w:tcPr>
            <w:tcW w:w="3362" w:type="dxa"/>
            <w:vMerge/>
            <w:shd w:val="clear" w:color="auto" w:fill="DBE5F1" w:themeFill="accent1" w:themeFillTint="33"/>
            <w:vAlign w:val="center"/>
          </w:tcPr>
          <w:p w:rsidR="00804C74" w:rsidRPr="005E0F68" w:rsidRDefault="00804C74" w:rsidP="004459E4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265" w:type="dxa"/>
            <w:gridSpan w:val="6"/>
            <w:shd w:val="clear" w:color="auto" w:fill="DBE5F1" w:themeFill="accent1" w:themeFillTint="33"/>
            <w:vAlign w:val="center"/>
          </w:tcPr>
          <w:p w:rsidR="00804C74" w:rsidRDefault="00804C74" w:rsidP="00804C74"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973794222"/>
                <w:placeholder>
                  <w:docPart w:val="8E4837975C5B4595A4BD148419AC83FE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59E4" w:rsidTr="00856922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4459E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6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59E4" w:rsidRDefault="004459E4" w:rsidP="004459E4">
      <w:pPr>
        <w:rPr>
          <w:rFonts w:ascii="TT63t00" w:hAnsi="TT63t00" w:cs="TT63t00"/>
          <w:sz w:val="22"/>
          <w:szCs w:val="22"/>
          <w:lang w:val="en-AU"/>
        </w:rPr>
      </w:pPr>
    </w:p>
    <w:p w:rsidR="008F693B" w:rsidRPr="004459E4" w:rsidRDefault="004459E4" w:rsidP="004459E4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</w:t>
      </w:r>
      <w:r w:rsidR="008F693B" w:rsidRPr="004459E4">
        <w:rPr>
          <w:rFonts w:ascii="TT63t00" w:hAnsi="TT63t00" w:cs="TT63t00"/>
          <w:b/>
          <w:sz w:val="22"/>
          <w:szCs w:val="22"/>
          <w:lang w:val="en-AU"/>
        </w:rPr>
        <w:t>ontact Details (optional):</w:t>
      </w:r>
    </w:p>
    <w:p w:rsidR="00050784" w:rsidRPr="000A0765" w:rsidRDefault="00050784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050784" w:rsidRPr="000A0765" w:rsidRDefault="008F693B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 w:rsidR="004459E4">
        <w:rPr>
          <w:rFonts w:ascii="TT63t00" w:hAnsi="TT63t00" w:cs="TT63t00"/>
          <w:sz w:val="22"/>
          <w:szCs w:val="22"/>
          <w:lang w:val="en-AU"/>
        </w:rPr>
        <w:t xml:space="preserve"> 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="004268C4"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794D12" w:rsidRPr="000A0765" w:rsidRDefault="008F693B" w:rsidP="008F693B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</w:p>
    <w:sectPr w:rsidR="00794D12" w:rsidRPr="000A0765" w:rsidSect="008F693B">
      <w:headerReference w:type="default" r:id="rId9"/>
      <w:footerReference w:type="default" r:id="rId10"/>
      <w:type w:val="continuous"/>
      <w:pgSz w:w="11920" w:h="16840"/>
      <w:pgMar w:top="860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36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  <w:b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4409FE2" wp14:editId="1E4287AE">
          <wp:simplePos x="0" y="0"/>
          <wp:positionH relativeFrom="column">
            <wp:posOffset>5507990</wp:posOffset>
          </wp:positionH>
          <wp:positionV relativeFrom="paragraph">
            <wp:posOffset>-275590</wp:posOffset>
          </wp:positionV>
          <wp:extent cx="1398270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Aust 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ascii="Arial" w:eastAsia="Arial" w:hAnsi="Arial"/>
      </w:rPr>
      <w:t>PO Box 1</w:t>
    </w:r>
    <w:r w:rsidR="00D91CC1">
      <w:rPr>
        <w:rFonts w:ascii="Arial" w:eastAsia="Arial" w:hAnsi="Arial"/>
      </w:rPr>
      <w:t>037 S</w:t>
    </w:r>
    <w:r w:rsidRPr="007C1A81">
      <w:rPr>
        <w:rFonts w:ascii="Arial" w:eastAsia="Arial" w:hAnsi="Arial"/>
      </w:rPr>
      <w:t xml:space="preserve">outh </w:t>
    </w:r>
    <w:r w:rsidR="00D91CC1">
      <w:rPr>
        <w:rFonts w:ascii="Arial" w:eastAsia="Arial" w:hAnsi="Arial"/>
      </w:rPr>
      <w:t xml:space="preserve">Melbourne </w:t>
    </w:r>
    <w:r w:rsidRPr="007C1A81">
      <w:rPr>
        <w:rFonts w:ascii="Arial" w:eastAsia="Arial" w:hAnsi="Arial"/>
      </w:rPr>
      <w:t>VIC 3</w:t>
    </w:r>
    <w:r w:rsidR="00D91CC1">
      <w:rPr>
        <w:rFonts w:ascii="Arial" w:eastAsia="Arial" w:hAnsi="Arial"/>
      </w:rPr>
      <w:t>2</w:t>
    </w:r>
    <w:r w:rsidRPr="007C1A81">
      <w:rPr>
        <w:rFonts w:ascii="Arial" w:eastAsia="Arial" w:hAnsi="Arial"/>
      </w:rPr>
      <w:t>05</w:t>
    </w:r>
  </w:p>
  <w:p w:rsidR="00707043" w:rsidRPr="007C1A81" w:rsidRDefault="00D91CC1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</w:rPr>
      <w:t xml:space="preserve">Optometry </w:t>
    </w:r>
    <w:r w:rsidR="00707043" w:rsidRPr="007C1A81">
      <w:rPr>
        <w:rFonts w:ascii="Arial" w:eastAsia="Arial" w:hAnsi="Arial"/>
      </w:rPr>
      <w:t>Australia</w:t>
    </w:r>
  </w:p>
  <w:p w:rsidR="00707043" w:rsidRPr="00707043" w:rsidRDefault="00707043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 w:rsidRPr="007C1A81">
      <w:rPr>
        <w:rFonts w:ascii="Arial" w:eastAsia="Arial" w:hAnsi="Arial"/>
      </w:rPr>
      <w:t xml:space="preserve">ABN </w:t>
    </w:r>
    <w:r w:rsidR="00D91CC1">
      <w:rPr>
        <w:rFonts w:ascii="Arial" w:eastAsia="Arial" w:hAnsi="Arial"/>
      </w:rPr>
      <w:t xml:space="preserve">17 </w:t>
    </w:r>
    <w:r w:rsidRPr="007C1A81">
      <w:rPr>
        <w:rFonts w:ascii="Arial" w:eastAsia="Arial" w:hAnsi="Arial"/>
      </w:rPr>
      <w:t xml:space="preserve">004 622 431 </w:t>
    </w:r>
  </w:p>
  <w:p w:rsidR="00707043" w:rsidRDefault="0070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82" w:after="0" w:line="240" w:lineRule="auto"/>
      <w:ind w:right="107"/>
      <w:jc w:val="right"/>
      <w:rPr>
        <w:rFonts w:eastAsia="Arial"/>
      </w:rPr>
    </w:pPr>
    <w:r>
      <w:rPr>
        <w:rFonts w:cstheme="minorBidi"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5CDE97E1" wp14:editId="62756DA9">
          <wp:simplePos x="0" y="0"/>
          <wp:positionH relativeFrom="column">
            <wp:posOffset>-74930</wp:posOffset>
          </wp:positionH>
          <wp:positionV relativeFrom="paragraph">
            <wp:posOffset>90501</wp:posOffset>
          </wp:positionV>
          <wp:extent cx="1040826" cy="5962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 on CPD Graphic_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26" cy="59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eastAsia="Arial"/>
      </w:rPr>
      <w:t>Optometry Australia</w:t>
    </w:r>
  </w:p>
  <w:p w:rsidR="00707043" w:rsidRDefault="00707043" w:rsidP="00707043">
    <w:pPr>
      <w:spacing w:after="0" w:line="170" w:lineRule="exact"/>
      <w:rPr>
        <w:sz w:val="17"/>
        <w:szCs w:val="17"/>
      </w:rPr>
    </w:pPr>
    <w:r>
      <w:rPr>
        <w:rFonts w:cstheme="minorBidi"/>
        <w:noProof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E1DAE3" wp14:editId="699730AC">
              <wp:simplePos x="0" y="0"/>
              <wp:positionH relativeFrom="page">
                <wp:posOffset>1384300</wp:posOffset>
              </wp:positionH>
              <wp:positionV relativeFrom="paragraph">
                <wp:posOffset>48895</wp:posOffset>
              </wp:positionV>
              <wp:extent cx="5751195" cy="45085"/>
              <wp:effectExtent l="12700" t="7620" r="8255" b="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195" cy="45085"/>
                        <a:chOff x="2494" y="397"/>
                        <a:chExt cx="8717" cy="2"/>
                      </a:xfrm>
                    </wpg:grpSpPr>
                    <wps:wsp>
                      <wps:cNvPr id="6" name="Freeform 24"/>
                      <wps:cNvSpPr>
                        <a:spLocks/>
                      </wps:cNvSpPr>
                      <wps:spPr bwMode="auto">
                        <a:xfrm>
                          <a:off x="2494" y="397"/>
                          <a:ext cx="8717" cy="2"/>
                        </a:xfrm>
                        <a:custGeom>
                          <a:avLst/>
                          <a:gdLst>
                            <a:gd name="T0" fmla="+- 0 11211 2494"/>
                            <a:gd name="T1" fmla="*/ T0 w 8717"/>
                            <a:gd name="T2" fmla="+- 0 2494 2494"/>
                            <a:gd name="T3" fmla="*/ T2 w 8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7">
                              <a:moveTo>
                                <a:pt x="87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AA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730A" id="Group 23" o:spid="_x0000_s1026" style="position:absolute;margin-left:109pt;margin-top:3.85pt;width:452.85pt;height:3.55pt;z-index:-251657216;mso-position-horizontal-relative:page" coordorigin="2494,397" coordsize="8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">
              <v:shape id="Freeform 24" o:spid="_x0000_s1027" style="position:absolute;left:2494;top:397;width:8717;height:2;visibility:visible;mso-wrap-style:square;v-text-anchor:top" coordsize="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cMA&#10;AADaAAAADwAAAGRycy9kb3ducmV2LnhtbESPT4vCMBTE78J+h/AWvGmqB9GuUWR3BS8e/IOyt0fz&#10;bOo2L6WJbf32RhA8DjPzG2a+7GwpGqp94VjBaJiAIM6cLjhXcDysB1MQPiBrLB2Tgjt5WC4+enNM&#10;tWt5R80+5CJC2KeowIRQpVL6zJBFP3QVcfQurrYYoqxzqWtsI9yWcpwkE2mx4LhgsKJvQ9n//mYV&#10;+Nno92/9c2qq63lbbM191XSuVar/2a2+QATqwjv8am+0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cMAAADaAAAADwAAAAAAAAAAAAAAAACYAgAAZHJzL2Rv&#10;d25yZXYueG1sUEsFBgAAAAAEAAQA9QAAAIgDAAAAAA==&#10;" path="m8717,l,e" filled="f" strokecolor="#27aae1" strokeweight=".5pt">
                <v:path arrowok="t" o:connecttype="custom" o:connectlocs="8717,0;0,0" o:connectangles="0,0"/>
              </v:shape>
              <w10:wrap anchorx="page"/>
            </v:group>
          </w:pict>
        </mc:Fallback>
      </mc:AlternateContent>
    </w:r>
  </w:p>
  <w:p w:rsidR="00707043" w:rsidRPr="007C1A81" w:rsidRDefault="00707043" w:rsidP="00707043">
    <w:pPr>
      <w:spacing w:after="0" w:line="250" w:lineRule="auto"/>
      <w:ind w:left="8540" w:right="107" w:firstLine="757"/>
      <w:jc w:val="right"/>
      <w:rPr>
        <w:rFonts w:eastAsia="Arial"/>
        <w:b/>
      </w:rPr>
    </w:pPr>
    <w:r w:rsidRPr="007C1A81">
      <w:rPr>
        <w:rFonts w:eastAsia="Arial"/>
        <w:color w:val="24AAE0"/>
        <w:spacing w:val="2"/>
      </w:rPr>
      <w:t>180</w:t>
    </w:r>
    <w:r w:rsidRPr="007C1A81">
      <w:rPr>
        <w:rFonts w:eastAsia="Arial"/>
        <w:color w:val="24AAE0"/>
      </w:rPr>
      <w:t>0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>39</w:t>
    </w:r>
    <w:r w:rsidRPr="007C1A81">
      <w:rPr>
        <w:rFonts w:eastAsia="Arial"/>
        <w:color w:val="24AAE0"/>
      </w:rPr>
      <w:t>3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 xml:space="preserve">273 </w:t>
    </w:r>
    <w:hyperlink r:id="rId2">
      <w:r w:rsidRPr="007C1A81">
        <w:rPr>
          <w:rFonts w:eastAsia="Arial"/>
          <w:color w:val="24AAE0"/>
          <w:spacing w:val="2"/>
          <w:w w:val="97"/>
        </w:rPr>
        <w:t>cpd@optometr</w:t>
      </w:r>
      <w:r w:rsidRPr="007C1A81">
        <w:rPr>
          <w:rFonts w:eastAsia="Arial"/>
          <w:color w:val="24AAE0"/>
          <w:spacing w:val="-16"/>
          <w:w w:val="97"/>
        </w:rPr>
        <w:t>y</w:t>
      </w:r>
      <w:r w:rsidRPr="007C1A81">
        <w:rPr>
          <w:rFonts w:eastAsia="Arial"/>
          <w:color w:val="24AAE0"/>
          <w:spacing w:val="2"/>
          <w:w w:val="97"/>
        </w:rPr>
        <w:t>.org.au</w:t>
      </w:r>
    </w:hyperlink>
  </w:p>
  <w:p w:rsidR="00707043" w:rsidRDefault="00707043">
    <w:pPr>
      <w:pStyle w:val="Header"/>
    </w:pPr>
  </w:p>
  <w:p w:rsidR="00707043" w:rsidRDefault="0070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3KoBA0kJzak82XKQ4AiTBO6/7anilCV4xAwbPJEBA9fb3mHt1LYpY8+DKTWdZZ7o5nIyTsnHlwKFWV9r7zyg==" w:salt="e5fRLfeByWcDwse/0BJp1g==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E2E35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66789"/>
    <w:rsid w:val="00566E45"/>
    <w:rsid w:val="005E4B2D"/>
    <w:rsid w:val="005F6170"/>
    <w:rsid w:val="00620B2D"/>
    <w:rsid w:val="0067691C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72E22"/>
    <w:rsid w:val="00B935C6"/>
    <w:rsid w:val="00BA07C9"/>
    <w:rsid w:val="00C15281"/>
    <w:rsid w:val="00C76FDA"/>
    <w:rsid w:val="00CA58A6"/>
    <w:rsid w:val="00D7616F"/>
    <w:rsid w:val="00D91CC1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optometry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343-31E0-4020-99AD-2EDA3458F6FC}"/>
      </w:docPartPr>
      <w:docPartBody>
        <w:p w:rsidR="00CC19C1" w:rsidRDefault="005D5B52"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8E4837975C5B4595A4BD148419AC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296-E584-43C5-8577-F23A20825752}"/>
      </w:docPartPr>
      <w:docPartBody>
        <w:p w:rsidR="00075254" w:rsidRDefault="00175A58" w:rsidP="00175A58">
          <w:pPr>
            <w:pStyle w:val="8E4837975C5B4595A4BD148419AC83FE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75254"/>
    <w:rsid w:val="00175A58"/>
    <w:rsid w:val="005D5B52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58"/>
    <w:rPr>
      <w:color w:val="808080"/>
    </w:rPr>
  </w:style>
  <w:style w:type="paragraph" w:customStyle="1" w:styleId="8E4837975C5B4595A4BD148419AC83FE">
    <w:name w:val="8E4837975C5B4595A4BD148419AC83FE"/>
    <w:rsid w:val="0017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C675-B8F2-4FEA-97E9-9D1B9C4A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14</cp:revision>
  <cp:lastPrinted>2019-11-07T00:42:00Z</cp:lastPrinted>
  <dcterms:created xsi:type="dcterms:W3CDTF">2020-05-18T05:00:00Z</dcterms:created>
  <dcterms:modified xsi:type="dcterms:W3CDTF">2020-09-13T23:25:00Z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